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D27864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27864">
        <w:rPr>
          <w:rFonts w:ascii="Times New Roman" w:eastAsia="Calibri" w:hAnsi="Times New Roman" w:cs="Times New Roman"/>
          <w:b/>
        </w:rPr>
        <w:t>«</w:t>
      </w:r>
      <w:r w:rsidR="00816237" w:rsidRPr="00BB5692">
        <w:rPr>
          <w:rFonts w:ascii="Times New Roman" w:eastAsia="Times New Roman" w:hAnsi="Times New Roman" w:cs="Times New Roman"/>
        </w:rPr>
        <w:t>Методика физического воспитания и развития детей дошкольного возраста</w:t>
      </w:r>
      <w:r w:rsidRPr="00D27864">
        <w:rPr>
          <w:rFonts w:ascii="Times New Roman" w:eastAsia="Calibri" w:hAnsi="Times New Roman" w:cs="Times New Roman"/>
          <w:b/>
        </w:rPr>
        <w:t>»</w:t>
      </w:r>
    </w:p>
    <w:p w:rsidR="00122124" w:rsidRPr="00D12AD1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5"/>
        <w:gridCol w:w="5910"/>
      </w:tblGrid>
      <w:tr w:rsidR="009C1F28" w:rsidRPr="00FC2281" w:rsidTr="0014565A">
        <w:trPr>
          <w:trHeight w:val="250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22124" w:rsidRPr="000D013A" w:rsidRDefault="00816237" w:rsidP="005019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физического воспитания и развития детей дошкольного возраста</w:t>
            </w:r>
          </w:p>
        </w:tc>
      </w:tr>
      <w:tr w:rsidR="009C1F28" w:rsidRPr="00FC2281" w:rsidTr="0014565A">
        <w:trPr>
          <w:trHeight w:val="243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22124" w:rsidRPr="00FC2281" w:rsidRDefault="006F3946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6–05–0112–01 «</w:t>
            </w: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9C1F28" w:rsidRPr="00FC2281" w:rsidTr="0014565A">
        <w:trPr>
          <w:trHeight w:val="158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122124" w:rsidRPr="00FC2281" w:rsidRDefault="00D03962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C1F28" w:rsidRPr="00FC2281" w:rsidTr="0014565A">
        <w:trPr>
          <w:trHeight w:val="281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22124" w:rsidRPr="00FC2281" w:rsidRDefault="000D013A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9C1F28" w:rsidRPr="00FC2281" w:rsidTr="0014565A">
        <w:trPr>
          <w:trHeight w:val="258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122124" w:rsidRPr="00FC2281" w:rsidRDefault="00D03962" w:rsidP="00D039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  <w:r w:rsidR="005019FA"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0D013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9C1F28" w:rsidRPr="00FC2281" w:rsidTr="0014565A">
        <w:trPr>
          <w:trHeight w:val="283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22124" w:rsidRPr="00FC2281" w:rsidRDefault="00825D7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C1F28" w:rsidRPr="00FC2281" w:rsidTr="0014565A">
        <w:trPr>
          <w:trHeight w:val="289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122124" w:rsidRPr="00FC2281" w:rsidRDefault="00A8629B" w:rsidP="00825D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  <w:r w:rsidR="00D03962"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825D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Педагогика, </w:t>
            </w:r>
            <w:r w:rsidR="000D013A" w:rsidRPr="00FC2281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физического воспитания и развития детей дошкольного возраста</w:t>
            </w:r>
          </w:p>
        </w:tc>
      </w:tr>
      <w:tr w:rsidR="009C1F28" w:rsidRPr="00FC2281" w:rsidTr="0014565A">
        <w:trPr>
          <w:trHeight w:val="560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122124" w:rsidRPr="000D013A" w:rsidRDefault="000D013A" w:rsidP="00FC2281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 детей основным видам движений. Обучения детей строевым упражнениям и упражн</w:t>
            </w:r>
            <w:bookmarkStart w:id="0" w:name="_GoBack"/>
            <w:bookmarkEnd w:id="0"/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ениям в </w:t>
            </w:r>
            <w:bookmarkStart w:id="1" w:name="bookmark7"/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равновесии</w:t>
            </w:r>
            <w:bookmarkEnd w:id="1"/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. Обучение детей общеразвивающим упражнениям. Организация и методика проведения подвижных игр. Обучение детей элементам спортивных игр и спортивных упражнений. Развитие двигательных способностей детей. Формы занятий физическими упражнениями в учреждении дошкольного образования. Контроль физической нагрузки на физкультурном занятии. Планирование физкультурно-оздоровительной работы в учреждении дошкольного образования</w:t>
            </w:r>
          </w:p>
        </w:tc>
      </w:tr>
      <w:tr w:rsidR="009C1F28" w:rsidRPr="00FC2281" w:rsidTr="0014565A">
        <w:trPr>
          <w:trHeight w:val="710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0D013A" w:rsidRPr="000D013A" w:rsidRDefault="000D013A" w:rsidP="000D013A">
            <w:pPr>
              <w:tabs>
                <w:tab w:val="left" w:pos="-1134"/>
                <w:tab w:val="left" w:pos="247"/>
                <w:tab w:val="left" w:pos="421"/>
              </w:tabs>
              <w:spacing w:line="228" w:lineRule="auto"/>
              <w:ind w:firstLine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знать: </w:t>
            </w:r>
          </w:p>
          <w:p w:rsidR="000D013A" w:rsidRPr="000D013A" w:rsidRDefault="000D013A" w:rsidP="000D013A">
            <w:pPr>
              <w:tabs>
                <w:tab w:val="left" w:pos="247"/>
                <w:tab w:val="left" w:pos="421"/>
                <w:tab w:val="left" w:pos="709"/>
                <w:tab w:val="left" w:pos="4445"/>
              </w:tabs>
              <w:spacing w:line="228" w:lineRule="auto"/>
              <w:ind w:firstLine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- психофизиологические особенности, свойства, качества личности ребенка;</w:t>
            </w:r>
          </w:p>
          <w:p w:rsidR="000D013A" w:rsidRPr="000D013A" w:rsidRDefault="000D013A" w:rsidP="000D013A">
            <w:pPr>
              <w:tabs>
                <w:tab w:val="left" w:pos="247"/>
                <w:tab w:val="left" w:pos="421"/>
                <w:tab w:val="left" w:pos="709"/>
              </w:tabs>
              <w:spacing w:line="228" w:lineRule="auto"/>
              <w:ind w:firstLine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-дошкольного возраста, механизмы физического развития, мотивации и регуляции его двигательной активности;</w:t>
            </w:r>
          </w:p>
          <w:p w:rsidR="000D013A" w:rsidRPr="000D013A" w:rsidRDefault="000D013A" w:rsidP="000D013A">
            <w:pPr>
              <w:tabs>
                <w:tab w:val="left" w:pos="247"/>
                <w:tab w:val="left" w:pos="421"/>
                <w:tab w:val="left" w:pos="709"/>
              </w:tabs>
              <w:spacing w:line="228" w:lineRule="auto"/>
              <w:ind w:firstLine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методические подходы к организации физического воспитания и развития детей зарубежной и отечественной физкультурно-оздоровительной практики;</w:t>
            </w:r>
          </w:p>
          <w:p w:rsidR="000D013A" w:rsidRPr="000D013A" w:rsidRDefault="000D013A" w:rsidP="000D013A">
            <w:pPr>
              <w:tabs>
                <w:tab w:val="left" w:pos="247"/>
                <w:tab w:val="left" w:pos="421"/>
                <w:tab w:val="left" w:pos="709"/>
              </w:tabs>
              <w:spacing w:line="228" w:lineRule="auto"/>
              <w:ind w:firstLine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методы приобщения детей к различным видам </w:t>
            </w:r>
            <w:proofErr w:type="spellStart"/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оздоровительной деятельности, формы организации их двигательной активности; </w:t>
            </w:r>
          </w:p>
          <w:p w:rsidR="000D013A" w:rsidRPr="000D013A" w:rsidRDefault="000D013A" w:rsidP="000D013A">
            <w:pPr>
              <w:tabs>
                <w:tab w:val="left" w:pos="247"/>
                <w:tab w:val="left" w:pos="421"/>
                <w:tab w:val="left" w:pos="709"/>
              </w:tabs>
              <w:spacing w:line="228" w:lineRule="auto"/>
              <w:ind w:firstLine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уметь:</w:t>
            </w:r>
          </w:p>
          <w:p w:rsidR="000D013A" w:rsidRPr="000D013A" w:rsidRDefault="000D013A" w:rsidP="000D013A">
            <w:pPr>
              <w:tabs>
                <w:tab w:val="left" w:pos="247"/>
                <w:tab w:val="left" w:pos="421"/>
                <w:tab w:val="left" w:pos="709"/>
              </w:tabs>
              <w:spacing w:line="228" w:lineRule="auto"/>
              <w:ind w:firstLine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- организовывать физкультурно-оздоровительную работу в учреждении дошкольного образования, применяя адекватные возрастным возможностям и задачам физического воспитания и развития детей педагогические методы;</w:t>
            </w:r>
          </w:p>
          <w:p w:rsidR="000D013A" w:rsidRPr="000D013A" w:rsidRDefault="000D013A" w:rsidP="000D013A">
            <w:pPr>
              <w:tabs>
                <w:tab w:val="left" w:pos="247"/>
                <w:tab w:val="left" w:pos="421"/>
                <w:tab w:val="left" w:pos="709"/>
              </w:tabs>
              <w:spacing w:line="228" w:lineRule="auto"/>
              <w:ind w:firstLine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- отбирать физические упражнения и подвижные игры для организации различных форм физического воспитания и развития детей, корректировать результаты физкультурно-оздоровительной деятельности;</w:t>
            </w:r>
          </w:p>
          <w:p w:rsidR="000D013A" w:rsidRPr="000D013A" w:rsidRDefault="000D013A" w:rsidP="000D013A">
            <w:pPr>
              <w:tabs>
                <w:tab w:val="left" w:pos="247"/>
                <w:tab w:val="left" w:pos="421"/>
                <w:tab w:val="left" w:pos="709"/>
              </w:tabs>
              <w:spacing w:line="228" w:lineRule="auto"/>
              <w:ind w:firstLine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взаимодействовать с субъектами физкультурно-оздоровительного процесса в условиях учреждения дошкольного образования и семьи воспитанника; </w:t>
            </w:r>
          </w:p>
          <w:p w:rsidR="000D013A" w:rsidRPr="000D013A" w:rsidRDefault="000D013A" w:rsidP="000D013A">
            <w:pPr>
              <w:tabs>
                <w:tab w:val="left" w:pos="247"/>
                <w:tab w:val="left" w:pos="421"/>
                <w:tab w:val="left" w:pos="709"/>
              </w:tabs>
              <w:spacing w:line="228" w:lineRule="auto"/>
              <w:ind w:firstLine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навык</w:t>
            </w:r>
          </w:p>
          <w:p w:rsidR="000D013A" w:rsidRPr="000D013A" w:rsidRDefault="000D013A" w:rsidP="000D013A">
            <w:pPr>
              <w:tabs>
                <w:tab w:val="left" w:pos="247"/>
                <w:tab w:val="left" w:pos="421"/>
                <w:tab w:val="left" w:pos="709"/>
              </w:tabs>
              <w:spacing w:line="228" w:lineRule="auto"/>
              <w:ind w:firstLine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- применения методики приобщения детей дошкольного возраста к различным видам физкультурно-оздоровительной деятельности;</w:t>
            </w:r>
          </w:p>
          <w:p w:rsidR="000D013A" w:rsidRPr="000D013A" w:rsidRDefault="000D013A" w:rsidP="000D013A">
            <w:pPr>
              <w:tabs>
                <w:tab w:val="left" w:pos="247"/>
                <w:tab w:val="left" w:pos="421"/>
                <w:tab w:val="left" w:pos="709"/>
              </w:tabs>
              <w:spacing w:line="228" w:lineRule="auto"/>
              <w:ind w:firstLine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- применения способов регуляции физической нагрузки, получаемой детьми в организованных формах двигательной деятельности;</w:t>
            </w:r>
          </w:p>
          <w:p w:rsidR="00DE7BA2" w:rsidRPr="00FC2281" w:rsidRDefault="000D013A" w:rsidP="000D013A">
            <w:pPr>
              <w:widowControl w:val="0"/>
              <w:tabs>
                <w:tab w:val="left" w:pos="247"/>
                <w:tab w:val="left" w:pos="421"/>
              </w:tabs>
              <w:ind w:firstLine="1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13A">
              <w:rPr>
                <w:rFonts w:ascii="Times New Roman" w:eastAsia="Times New Roman" w:hAnsi="Times New Roman" w:cs="Times New Roman"/>
                <w:sz w:val="20"/>
                <w:szCs w:val="20"/>
              </w:rPr>
              <w:t>- использования методов диагностики здоровья, физического развития детей.</w:t>
            </w:r>
          </w:p>
        </w:tc>
      </w:tr>
      <w:tr w:rsidR="009C1F28" w:rsidRPr="00FC2281" w:rsidTr="0014565A">
        <w:trPr>
          <w:trHeight w:val="551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2A4F14" w:rsidRPr="00FC2281" w:rsidRDefault="00D03962" w:rsidP="00FC2281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C2281">
              <w:rPr>
                <w:rFonts w:ascii="Times New Roman" w:hAnsi="Times New Roman" w:cs="Times New Roman"/>
                <w:sz w:val="20"/>
                <w:szCs w:val="20"/>
              </w:rPr>
              <w:t>Осуществлять процесс физического воспитания и развития воспитанников раннего и дошкольного возраста во взаимодействии с руководителем физического воспитания учреждения дошкольного образования.</w:t>
            </w:r>
          </w:p>
        </w:tc>
      </w:tr>
      <w:tr w:rsidR="009C1F28" w:rsidRPr="00FC2281" w:rsidTr="0014565A">
        <w:trPr>
          <w:trHeight w:val="313"/>
        </w:trPr>
        <w:tc>
          <w:tcPr>
            <w:tcW w:w="3510" w:type="dxa"/>
          </w:tcPr>
          <w:p w:rsidR="00122124" w:rsidRPr="00FC2281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22124" w:rsidRPr="00FC2281" w:rsidRDefault="000D013A" w:rsidP="000D01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E2C8B"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122124" w:rsidRPr="00FC22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00D6" w:rsidRDefault="001C00D6" w:rsidP="00122124"/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452B1"/>
    <w:multiLevelType w:val="hybridMultilevel"/>
    <w:tmpl w:val="68EA5170"/>
    <w:lvl w:ilvl="0" w:tplc="58A4191C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C762E6"/>
    <w:multiLevelType w:val="hybridMultilevel"/>
    <w:tmpl w:val="BCF6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0D013A"/>
    <w:rsid w:val="00122124"/>
    <w:rsid w:val="001C00D6"/>
    <w:rsid w:val="001C41DF"/>
    <w:rsid w:val="002A4F14"/>
    <w:rsid w:val="002C7A8D"/>
    <w:rsid w:val="002E5020"/>
    <w:rsid w:val="00332FCA"/>
    <w:rsid w:val="00376223"/>
    <w:rsid w:val="003A5B79"/>
    <w:rsid w:val="005019FA"/>
    <w:rsid w:val="005E3181"/>
    <w:rsid w:val="006A52FD"/>
    <w:rsid w:val="006E2C8B"/>
    <w:rsid w:val="006F3946"/>
    <w:rsid w:val="00801049"/>
    <w:rsid w:val="00816237"/>
    <w:rsid w:val="00825D7F"/>
    <w:rsid w:val="0085769B"/>
    <w:rsid w:val="008C76CA"/>
    <w:rsid w:val="00971518"/>
    <w:rsid w:val="009C1F28"/>
    <w:rsid w:val="009D2D31"/>
    <w:rsid w:val="009F2289"/>
    <w:rsid w:val="00A8629B"/>
    <w:rsid w:val="00A924EB"/>
    <w:rsid w:val="00B241E2"/>
    <w:rsid w:val="00BC75B9"/>
    <w:rsid w:val="00C94B63"/>
    <w:rsid w:val="00D03962"/>
    <w:rsid w:val="00D12AD1"/>
    <w:rsid w:val="00D27864"/>
    <w:rsid w:val="00DC1F40"/>
    <w:rsid w:val="00DE7BA2"/>
    <w:rsid w:val="00E45429"/>
    <w:rsid w:val="00F66602"/>
    <w:rsid w:val="00F871D5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A4F1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A4F14"/>
  </w:style>
  <w:style w:type="paragraph" w:styleId="21">
    <w:name w:val="Body Text 2"/>
    <w:basedOn w:val="a"/>
    <w:link w:val="22"/>
    <w:uiPriority w:val="99"/>
    <w:semiHidden/>
    <w:unhideWhenUsed/>
    <w:rsid w:val="002A4F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A4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C1F2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C1F28"/>
  </w:style>
  <w:style w:type="paragraph" w:styleId="a8">
    <w:name w:val="List Paragraph"/>
    <w:basedOn w:val="a"/>
    <w:uiPriority w:val="99"/>
    <w:qFormat/>
    <w:rsid w:val="009C1F28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2025-10-13T08:12:00Z</dcterms:created>
  <dcterms:modified xsi:type="dcterms:W3CDTF">2025-10-13T08:54:00Z</dcterms:modified>
</cp:coreProperties>
</file>